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9878" w14:textId="0B4DCC5C" w:rsidR="00685141" w:rsidRDefault="00155F74" w:rsidP="007202BD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</w:tabs>
        <w:spacing w:after="200"/>
        <w:jc w:val="center"/>
        <w:rPr>
          <w:rFonts w:ascii="Arial" w:hAnsi="Arial"/>
          <w:b/>
          <w:bCs/>
          <w:sz w:val="28"/>
          <w:szCs w:val="28"/>
          <w:u w:color="15485E"/>
        </w:rPr>
      </w:pPr>
      <w:r w:rsidRPr="00155F74">
        <w:rPr>
          <w:rFonts w:ascii="Arial" w:hAnsi="Arial"/>
          <w:b/>
          <w:bCs/>
          <w:sz w:val="28"/>
          <w:szCs w:val="28"/>
          <w:u w:color="15485E"/>
        </w:rPr>
        <w:t>PAOLA MASCARO</w:t>
      </w:r>
    </w:p>
    <w:p w14:paraId="42A5A63C" w14:textId="77777777" w:rsidR="00685141" w:rsidRPr="00685141" w:rsidRDefault="00685141" w:rsidP="00685141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</w:tabs>
        <w:spacing w:after="200"/>
        <w:jc w:val="center"/>
        <w:rPr>
          <w:rFonts w:ascii="Arial" w:hAnsi="Arial"/>
          <w:b/>
          <w:bCs/>
          <w:sz w:val="10"/>
          <w:szCs w:val="10"/>
          <w:u w:color="15485E"/>
        </w:rPr>
      </w:pPr>
    </w:p>
    <w:p w14:paraId="19426EA4" w14:textId="65B30F38" w:rsidR="00685141" w:rsidRDefault="00685141" w:rsidP="00685141">
      <w:pPr>
        <w:spacing w:after="200" w:line="288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71D224A2" wp14:editId="7BA0D2C3">
            <wp:extent cx="2196059" cy="3293024"/>
            <wp:effectExtent l="0" t="0" r="1270" b="0"/>
            <wp:docPr id="5" name="Immagin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90" cy="34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D283E" w14:textId="7B25AC07" w:rsidR="00685141" w:rsidRPr="00CA4BE4" w:rsidRDefault="00B204E5" w:rsidP="009F0AA0">
      <w:pPr>
        <w:spacing w:after="200" w:line="288" w:lineRule="auto"/>
        <w:jc w:val="center"/>
        <w:rPr>
          <w:rFonts w:ascii="Arial" w:hAnsi="Arial"/>
          <w:i/>
          <w:iCs/>
          <w:color w:val="000000" w:themeColor="text1"/>
          <w:sz w:val="20"/>
          <w:szCs w:val="20"/>
          <w:vertAlign w:val="subscript"/>
        </w:rPr>
      </w:pPr>
      <w:r>
        <w:rPr>
          <w:rFonts w:ascii="Arial" w:hAnsi="Arial"/>
          <w:i/>
          <w:iCs/>
          <w:color w:val="000000" w:themeColor="text1"/>
          <w:sz w:val="20"/>
          <w:szCs w:val="20"/>
          <w:vertAlign w:val="subscript"/>
        </w:rPr>
        <w:t>Scarica la foto</w:t>
      </w:r>
      <w:hyperlink r:id="rId8" w:history="1">
        <w:r w:rsidRPr="00490306">
          <w:rPr>
            <w:rStyle w:val="Collegamentoipertestuale"/>
            <w:rFonts w:ascii="Arial" w:hAnsi="Arial"/>
            <w:i/>
            <w:iCs/>
            <w:sz w:val="20"/>
            <w:szCs w:val="20"/>
            <w:vertAlign w:val="subscript"/>
          </w:rPr>
          <w:t>:</w:t>
        </w:r>
        <w:r w:rsidR="009F0AA0" w:rsidRPr="00490306">
          <w:rPr>
            <w:rStyle w:val="Collegamentoipertestuale"/>
            <w:rFonts w:ascii="Arial" w:hAnsi="Arial"/>
            <w:i/>
            <w:iCs/>
            <w:sz w:val="20"/>
            <w:szCs w:val="20"/>
            <w:vertAlign w:val="subscript"/>
          </w:rPr>
          <w:t xml:space="preserve"> </w:t>
        </w:r>
        <w:r w:rsidR="00490306" w:rsidRPr="00490306">
          <w:rPr>
            <w:rStyle w:val="Collegamentoipertestuale"/>
            <w:rFonts w:ascii="Arial" w:hAnsi="Arial"/>
            <w:i/>
            <w:iCs/>
            <w:sz w:val="20"/>
            <w:szCs w:val="20"/>
            <w:vertAlign w:val="subscript"/>
          </w:rPr>
          <w:t>https://bit.ly/FotoPaolaMascaro</w:t>
        </w:r>
      </w:hyperlink>
    </w:p>
    <w:p w14:paraId="2ECD5376" w14:textId="0DD85A3D" w:rsidR="00D858AC" w:rsidRPr="007202BD" w:rsidRDefault="007202BD" w:rsidP="007202BD">
      <w:pPr>
        <w:spacing w:after="200" w:line="288" w:lineRule="auto"/>
        <w:rPr>
          <w:rFonts w:ascii="Arial" w:hAnsi="Arial"/>
          <w:sz w:val="21"/>
          <w:szCs w:val="21"/>
        </w:rPr>
      </w:pPr>
      <w:r w:rsidRPr="007202BD">
        <w:rPr>
          <w:rFonts w:ascii="Arial" w:hAnsi="Arial"/>
          <w:sz w:val="21"/>
          <w:szCs w:val="21"/>
        </w:rPr>
        <w:t xml:space="preserve">Paola Mascaro è </w:t>
      </w:r>
      <w:r w:rsidRPr="007202BD">
        <w:rPr>
          <w:rFonts w:ascii="Arial" w:hAnsi="Arial"/>
          <w:b/>
          <w:bCs/>
          <w:sz w:val="21"/>
          <w:szCs w:val="21"/>
        </w:rPr>
        <w:t>Presidente di Valore D</w:t>
      </w:r>
      <w:r w:rsidRPr="007202BD">
        <w:rPr>
          <w:rFonts w:ascii="Arial" w:hAnsi="Arial"/>
          <w:sz w:val="21"/>
          <w:szCs w:val="21"/>
        </w:rPr>
        <w:t>, la prima associazione di imprese in Italia impegnata per l’equilibrio di genere e per una cultura inclusiva, e co-ideatrice e promotrice di “</w:t>
      </w:r>
      <w:proofErr w:type="spellStart"/>
      <w:r w:rsidRPr="007202BD">
        <w:rPr>
          <w:rFonts w:ascii="Arial" w:hAnsi="Arial"/>
          <w:sz w:val="21"/>
          <w:szCs w:val="21"/>
        </w:rPr>
        <w:t>In</w:t>
      </w:r>
      <w:r>
        <w:rPr>
          <w:rFonts w:ascii="Arial" w:hAnsi="Arial"/>
          <w:sz w:val="21"/>
          <w:szCs w:val="21"/>
        </w:rPr>
        <w:t>T</w:t>
      </w:r>
      <w:r w:rsidRPr="007202BD">
        <w:rPr>
          <w:rFonts w:ascii="Arial" w:hAnsi="Arial"/>
          <w:sz w:val="21"/>
          <w:szCs w:val="21"/>
        </w:rPr>
        <w:t>heBoardroom</w:t>
      </w:r>
      <w:proofErr w:type="spellEnd"/>
      <w:r w:rsidRPr="007202BD">
        <w:rPr>
          <w:rFonts w:ascii="Arial" w:hAnsi="Arial"/>
          <w:sz w:val="21"/>
          <w:szCs w:val="21"/>
        </w:rPr>
        <w:t>”, il percorso di alta formazione rivolto a donne che aspirano ad accedere a Consigli di Amministrazione.</w:t>
      </w:r>
      <w:r>
        <w:rPr>
          <w:rFonts w:ascii="Arial" w:hAnsi="Arial"/>
          <w:sz w:val="21"/>
          <w:szCs w:val="21"/>
        </w:rPr>
        <w:t xml:space="preserve"> </w:t>
      </w:r>
      <w:r w:rsidRPr="007202BD">
        <w:rPr>
          <w:rFonts w:ascii="Arial" w:hAnsi="Arial"/>
          <w:sz w:val="21"/>
          <w:szCs w:val="21"/>
        </w:rPr>
        <w:t>Paola Mascaro è Direttore Marketing e Comunicazione di Accenture Italia, Europa Centrale e Grecia ed ha oltre 25 anni di esperienza in aziende globali, con incarichi in Italia e a livello</w:t>
      </w:r>
      <w:r w:rsidRPr="007202BD">
        <w:rPr>
          <w:rFonts w:ascii="Arial" w:hAnsi="Arial"/>
          <w:sz w:val="21"/>
          <w:szCs w:val="21"/>
        </w:rPr>
        <w:t xml:space="preserve"> </w:t>
      </w:r>
      <w:r w:rsidRPr="007202BD">
        <w:rPr>
          <w:rFonts w:ascii="Arial" w:hAnsi="Arial"/>
          <w:sz w:val="21"/>
          <w:szCs w:val="21"/>
        </w:rPr>
        <w:t>internazionale.</w:t>
      </w:r>
      <w:r w:rsidRPr="007202BD">
        <w:rPr>
          <w:rFonts w:ascii="Arial" w:hAnsi="Arial"/>
          <w:sz w:val="21"/>
          <w:szCs w:val="21"/>
        </w:rPr>
        <w:t xml:space="preserve"> </w:t>
      </w:r>
      <w:r w:rsidRPr="007202BD">
        <w:rPr>
          <w:rFonts w:ascii="Arial" w:hAnsi="Arial"/>
          <w:sz w:val="21"/>
          <w:szCs w:val="21"/>
        </w:rPr>
        <w:t>Membro della Task Force “Donne per un Nuovo Rinascimento” voluta dalla Ministra per la Pari Opportunità e la Famiglia, Elena Bonetti, sotto la Presidenza Italiana del G20 Paola ha appena concluso il suo incarico di Chair del tavolo G20 E</w:t>
      </w:r>
      <w:r>
        <w:rPr>
          <w:rFonts w:ascii="Arial" w:hAnsi="Arial"/>
          <w:sz w:val="21"/>
          <w:szCs w:val="21"/>
        </w:rPr>
        <w:t xml:space="preserve">MPOWER </w:t>
      </w:r>
      <w:r w:rsidRPr="007202BD">
        <w:rPr>
          <w:rFonts w:ascii="Arial" w:hAnsi="Arial"/>
          <w:sz w:val="21"/>
          <w:szCs w:val="21"/>
        </w:rPr>
        <w:t>che riunisce i leader del settore privato e le controparti governative per sostenere e promuovere l'avanzamento femminile nelle posizioni apicali.</w:t>
      </w:r>
      <w:r w:rsidRPr="007202BD">
        <w:rPr>
          <w:rFonts w:ascii="Arial" w:hAnsi="Arial"/>
          <w:sz w:val="21"/>
          <w:szCs w:val="21"/>
        </w:rPr>
        <w:t xml:space="preserve"> </w:t>
      </w:r>
      <w:r w:rsidRPr="007202BD">
        <w:rPr>
          <w:rFonts w:ascii="Arial" w:hAnsi="Arial"/>
          <w:sz w:val="21"/>
          <w:szCs w:val="21"/>
        </w:rPr>
        <w:t xml:space="preserve">Paola proviene da General </w:t>
      </w:r>
      <w:proofErr w:type="spellStart"/>
      <w:r w:rsidRPr="007202BD">
        <w:rPr>
          <w:rFonts w:ascii="Arial" w:hAnsi="Arial"/>
          <w:sz w:val="21"/>
          <w:szCs w:val="21"/>
        </w:rPr>
        <w:t>Electric</w:t>
      </w:r>
      <w:proofErr w:type="spellEnd"/>
      <w:r w:rsidRPr="007202BD">
        <w:rPr>
          <w:rFonts w:ascii="Arial" w:hAnsi="Arial"/>
          <w:sz w:val="21"/>
          <w:szCs w:val="21"/>
        </w:rPr>
        <w:t xml:space="preserve">, dove è stata prima Direttore Comunicazione di GE Capital e successivamente Direttore Communications &amp; Public Affairs di GE in Italia. Con l’acquisizione di Avio Aero, Paola ha assunto anche l’incarico di Communications Integration Leader con l’obiettivo di integrare strategia, processi e progetti di comunicazione dell’azienda con le strategie e le linee guida di GE </w:t>
      </w:r>
      <w:proofErr w:type="spellStart"/>
      <w:r w:rsidRPr="007202BD">
        <w:rPr>
          <w:rFonts w:ascii="Arial" w:hAnsi="Arial"/>
          <w:sz w:val="21"/>
          <w:szCs w:val="21"/>
        </w:rPr>
        <w:t>Aviation</w:t>
      </w:r>
      <w:proofErr w:type="spellEnd"/>
      <w:r w:rsidRPr="007202BD">
        <w:rPr>
          <w:rFonts w:ascii="Arial" w:hAnsi="Arial"/>
          <w:sz w:val="21"/>
          <w:szCs w:val="21"/>
        </w:rPr>
        <w:t xml:space="preserve">. </w:t>
      </w:r>
      <w:r w:rsidRPr="007202BD">
        <w:rPr>
          <w:rFonts w:ascii="Arial" w:hAnsi="Arial"/>
          <w:sz w:val="21"/>
          <w:szCs w:val="21"/>
        </w:rPr>
        <w:t xml:space="preserve">Paola è docente a contratto presso il corso di laurea in lingua inglese Global </w:t>
      </w:r>
      <w:proofErr w:type="spellStart"/>
      <w:r w:rsidRPr="007202BD">
        <w:rPr>
          <w:rFonts w:ascii="Arial" w:hAnsi="Arial"/>
          <w:sz w:val="21"/>
          <w:szCs w:val="21"/>
        </w:rPr>
        <w:t>Governance</w:t>
      </w:r>
      <w:proofErr w:type="spellEnd"/>
      <w:r w:rsidRPr="007202BD">
        <w:rPr>
          <w:rFonts w:ascii="Arial" w:hAnsi="Arial"/>
          <w:sz w:val="21"/>
          <w:szCs w:val="21"/>
        </w:rPr>
        <w:t xml:space="preserve"> (Università di Tor Vergata) e presso il Master in Comunicazione d’Impresa della LUISS Business School.</w:t>
      </w:r>
      <w:r w:rsidRPr="007202BD">
        <w:rPr>
          <w:rFonts w:ascii="Arial" w:hAnsi="Arial"/>
          <w:sz w:val="21"/>
          <w:szCs w:val="21"/>
        </w:rPr>
        <w:t xml:space="preserve"> </w:t>
      </w:r>
      <w:r w:rsidRPr="007202BD">
        <w:rPr>
          <w:rFonts w:ascii="Arial" w:hAnsi="Arial"/>
          <w:sz w:val="21"/>
          <w:szCs w:val="21"/>
        </w:rPr>
        <w:t xml:space="preserve">Nel 2020 la rivista </w:t>
      </w:r>
      <w:proofErr w:type="spellStart"/>
      <w:r w:rsidRPr="007202BD">
        <w:rPr>
          <w:rFonts w:ascii="Arial" w:hAnsi="Arial"/>
          <w:sz w:val="21"/>
          <w:szCs w:val="21"/>
        </w:rPr>
        <w:t>Forbes</w:t>
      </w:r>
      <w:proofErr w:type="spellEnd"/>
      <w:r w:rsidRPr="007202BD">
        <w:rPr>
          <w:rFonts w:ascii="Arial" w:hAnsi="Arial"/>
          <w:sz w:val="21"/>
          <w:szCs w:val="21"/>
        </w:rPr>
        <w:t xml:space="preserve"> l’ha annoverata nella classifica Top 100 </w:t>
      </w:r>
      <w:proofErr w:type="spellStart"/>
      <w:r w:rsidRPr="007202BD">
        <w:rPr>
          <w:rFonts w:ascii="Arial" w:hAnsi="Arial"/>
          <w:sz w:val="21"/>
          <w:szCs w:val="21"/>
        </w:rPr>
        <w:t>Women</w:t>
      </w:r>
      <w:proofErr w:type="spellEnd"/>
      <w:r>
        <w:rPr>
          <w:rFonts w:ascii="Arial" w:hAnsi="Arial"/>
          <w:sz w:val="21"/>
          <w:szCs w:val="21"/>
        </w:rPr>
        <w:t>.</w:t>
      </w:r>
    </w:p>
    <w:sectPr w:rsidR="00D858AC" w:rsidRPr="007202BD" w:rsidSect="00EC0F1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814" w:bottom="1701" w:left="1814" w:header="964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162C" w14:textId="77777777" w:rsidR="004C58AE" w:rsidRDefault="004C58AE">
      <w:r>
        <w:separator/>
      </w:r>
    </w:p>
  </w:endnote>
  <w:endnote w:type="continuationSeparator" w:id="0">
    <w:p w14:paraId="21ED3488" w14:textId="77777777" w:rsidR="004C58AE" w:rsidRDefault="004C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AC4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6CDF22F2" wp14:editId="474C8072">
          <wp:extent cx="5864225" cy="391765"/>
          <wp:effectExtent l="0" t="0" r="0" b="0"/>
          <wp:docPr id="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391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E51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25281BC8" wp14:editId="0EBEA146">
          <wp:extent cx="5864225" cy="410129"/>
          <wp:effectExtent l="0" t="0" r="0" b="0"/>
          <wp:docPr id="3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410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040F" w14:textId="77777777" w:rsidR="004C58AE" w:rsidRDefault="004C58AE">
      <w:r>
        <w:separator/>
      </w:r>
    </w:p>
  </w:footnote>
  <w:footnote w:type="continuationSeparator" w:id="0">
    <w:p w14:paraId="3156322B" w14:textId="77777777" w:rsidR="004C58AE" w:rsidRDefault="004C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14B8" w14:textId="77777777" w:rsidR="00D858AC" w:rsidRDefault="00D858AC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EAF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5CE869DB" wp14:editId="5B31EB98">
          <wp:extent cx="1621411" cy="870316"/>
          <wp:effectExtent l="0" t="0" r="0" b="0"/>
          <wp:docPr id="2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411" cy="87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C"/>
    <w:rsid w:val="00155F74"/>
    <w:rsid w:val="00490306"/>
    <w:rsid w:val="004C58AE"/>
    <w:rsid w:val="00514FDB"/>
    <w:rsid w:val="00574A2F"/>
    <w:rsid w:val="006126F1"/>
    <w:rsid w:val="00685141"/>
    <w:rsid w:val="007202BD"/>
    <w:rsid w:val="007B0EDF"/>
    <w:rsid w:val="007B742D"/>
    <w:rsid w:val="007D749D"/>
    <w:rsid w:val="00942E58"/>
    <w:rsid w:val="009F0AA0"/>
    <w:rsid w:val="00B204E5"/>
    <w:rsid w:val="00B715DE"/>
    <w:rsid w:val="00CA4BE4"/>
    <w:rsid w:val="00D858AC"/>
    <w:rsid w:val="00E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DEEA"/>
  <w15:docId w15:val="{35020454-C903-1541-9DFC-5EF0E77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CA4BE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202B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otoPaolaMasca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PaolaMascaro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Prandi</cp:lastModifiedBy>
  <cp:revision>2</cp:revision>
  <dcterms:created xsi:type="dcterms:W3CDTF">2021-12-14T10:59:00Z</dcterms:created>
  <dcterms:modified xsi:type="dcterms:W3CDTF">2021-12-14T10:59:00Z</dcterms:modified>
</cp:coreProperties>
</file>