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05C49" w14:textId="697816BE" w:rsidR="00243064" w:rsidRDefault="00243064" w:rsidP="00660F04">
      <w:pPr>
        <w:spacing w:line="240" w:lineRule="auto"/>
        <w:rPr>
          <w:rFonts w:ascii="Helvetica Neue" w:hAnsi="Helvetica Neue"/>
          <w:b/>
          <w:color w:val="15485E"/>
          <w:szCs w:val="20"/>
        </w:rPr>
      </w:pPr>
    </w:p>
    <w:p w14:paraId="3F0D7940" w14:textId="77777777" w:rsidR="003D58C3" w:rsidRPr="00243064" w:rsidRDefault="003D58C3" w:rsidP="00660F04">
      <w:pPr>
        <w:spacing w:line="240" w:lineRule="auto"/>
        <w:rPr>
          <w:rFonts w:ascii="Helvetica Neue" w:hAnsi="Helvetica Neue"/>
          <w:b/>
          <w:color w:val="15485E"/>
          <w:szCs w:val="20"/>
        </w:rPr>
      </w:pPr>
    </w:p>
    <w:p w14:paraId="5B7F813F" w14:textId="20C8E5B9" w:rsidR="00075914" w:rsidRDefault="00075914" w:rsidP="00075914">
      <w:pPr>
        <w:spacing w:line="240" w:lineRule="auto"/>
        <w:rPr>
          <w:rFonts w:ascii="Helvetica Neue Light" w:hAnsi="Helvetica Neue Light"/>
          <w:color w:val="15485E"/>
          <w:szCs w:val="20"/>
        </w:rPr>
      </w:pPr>
      <w:r w:rsidRPr="00075914">
        <w:rPr>
          <w:rFonts w:ascii="Helvetica Neue Light" w:hAnsi="Helvetica Neue Light"/>
          <w:b/>
          <w:bCs/>
          <w:color w:val="15485E"/>
          <w:szCs w:val="20"/>
        </w:rPr>
        <w:t>Valore D</w:t>
      </w:r>
      <w:r w:rsidRPr="00075914">
        <w:rPr>
          <w:rFonts w:ascii="Helvetica Neue Light" w:hAnsi="Helvetica Neue Light"/>
          <w:color w:val="15485E"/>
          <w:szCs w:val="20"/>
        </w:rPr>
        <w:t> è la prima associazione di imprese in Italia – 217 ad oggi, per un totale di più di due milioni di dipendenti e un giro d’affari aggregato di oltre 500 miliardi di euro – che da oltre dieci anni si impegna per l’equilibrio di genere e per una cultura inclusiva nelle organizzazioni e nel nostro Paese.</w:t>
      </w:r>
    </w:p>
    <w:p w14:paraId="5621ADB7" w14:textId="77777777" w:rsidR="00075914" w:rsidRPr="00075914" w:rsidRDefault="00075914" w:rsidP="00075914">
      <w:pPr>
        <w:spacing w:line="240" w:lineRule="auto"/>
        <w:rPr>
          <w:rFonts w:ascii="Helvetica Neue Light" w:hAnsi="Helvetica Neue Light"/>
          <w:color w:val="15485E"/>
          <w:szCs w:val="20"/>
        </w:rPr>
      </w:pPr>
    </w:p>
    <w:p w14:paraId="458E373C" w14:textId="77777777" w:rsidR="00075914" w:rsidRPr="00075914" w:rsidRDefault="00075914" w:rsidP="00075914">
      <w:pPr>
        <w:spacing w:line="240" w:lineRule="auto"/>
        <w:rPr>
          <w:rFonts w:ascii="Helvetica Neue Light" w:hAnsi="Helvetica Neue Light"/>
          <w:color w:val="15485E"/>
          <w:szCs w:val="20"/>
        </w:rPr>
      </w:pPr>
      <w:r w:rsidRPr="00075914">
        <w:rPr>
          <w:rFonts w:ascii="Helvetica Neue Light" w:hAnsi="Helvetica Neue Light"/>
          <w:color w:val="15485E"/>
          <w:szCs w:val="20"/>
        </w:rPr>
        <w:t xml:space="preserve">L’associazione è nata nel 2009 dall’incontro tra dodici manager di altrettante aziende virtuose: parliamo di AstraZeneca, Enel, General </w:t>
      </w:r>
      <w:proofErr w:type="spellStart"/>
      <w:r w:rsidRPr="00075914">
        <w:rPr>
          <w:rFonts w:ascii="Helvetica Neue Light" w:hAnsi="Helvetica Neue Light"/>
          <w:color w:val="15485E"/>
          <w:szCs w:val="20"/>
        </w:rPr>
        <w:t>Electric</w:t>
      </w:r>
      <w:proofErr w:type="spellEnd"/>
      <w:r w:rsidRPr="00075914">
        <w:rPr>
          <w:rFonts w:ascii="Helvetica Neue Light" w:hAnsi="Helvetica Neue Light"/>
          <w:color w:val="15485E"/>
          <w:szCs w:val="20"/>
        </w:rPr>
        <w:t xml:space="preserve">, Johnson&amp;Johnson, IKEA, Intesa Sanpaolo, Luxottica, </w:t>
      </w:r>
      <w:proofErr w:type="spellStart"/>
      <w:r w:rsidRPr="00075914">
        <w:rPr>
          <w:rFonts w:ascii="Helvetica Neue Light" w:hAnsi="Helvetica Neue Light"/>
          <w:color w:val="15485E"/>
          <w:szCs w:val="20"/>
        </w:rPr>
        <w:t>McKinsey</w:t>
      </w:r>
      <w:proofErr w:type="spellEnd"/>
      <w:r w:rsidRPr="00075914">
        <w:rPr>
          <w:rFonts w:ascii="Helvetica Neue Light" w:hAnsi="Helvetica Neue Light"/>
          <w:color w:val="15485E"/>
          <w:szCs w:val="20"/>
        </w:rPr>
        <w:t xml:space="preserve"> &amp; Company, Microsoft, </w:t>
      </w:r>
      <w:proofErr w:type="spellStart"/>
      <w:r w:rsidRPr="00075914">
        <w:rPr>
          <w:rFonts w:ascii="Helvetica Neue Light" w:hAnsi="Helvetica Neue Light"/>
          <w:color w:val="15485E"/>
          <w:szCs w:val="20"/>
        </w:rPr>
        <w:t>Standard&amp;Poor’s</w:t>
      </w:r>
      <w:proofErr w:type="spellEnd"/>
      <w:r w:rsidRPr="00075914">
        <w:rPr>
          <w:rFonts w:ascii="Helvetica Neue Light" w:hAnsi="Helvetica Neue Light"/>
          <w:color w:val="15485E"/>
          <w:szCs w:val="20"/>
        </w:rPr>
        <w:t>, UniCredit e Vodafone.</w:t>
      </w:r>
    </w:p>
    <w:p w14:paraId="7BE9E178" w14:textId="77777777" w:rsidR="00075914" w:rsidRPr="00075914" w:rsidRDefault="00075914" w:rsidP="00075914">
      <w:pPr>
        <w:spacing w:line="240" w:lineRule="auto"/>
        <w:rPr>
          <w:rFonts w:ascii="Helvetica Neue Light" w:hAnsi="Helvetica Neue Light"/>
          <w:color w:val="15485E"/>
          <w:szCs w:val="20"/>
        </w:rPr>
      </w:pPr>
      <w:r w:rsidRPr="00075914">
        <w:rPr>
          <w:rFonts w:ascii="Helvetica Neue Light" w:hAnsi="Helvetica Neue Light"/>
          <w:color w:val="15485E"/>
          <w:szCs w:val="20"/>
        </w:rPr>
        <w:t>L’approccio integrato di Valore D è vincente per la capacità di fornire alle imprese strumenti efficaci e confronto interaziendale e con le Istituzioni.</w:t>
      </w:r>
    </w:p>
    <w:p w14:paraId="567BAF47" w14:textId="77777777" w:rsidR="00075914" w:rsidRPr="00075914" w:rsidRDefault="00075914" w:rsidP="00075914">
      <w:pPr>
        <w:spacing w:line="240" w:lineRule="auto"/>
        <w:rPr>
          <w:rFonts w:ascii="Helvetica Neue Light" w:hAnsi="Helvetica Neue Light"/>
          <w:color w:val="15485E"/>
          <w:szCs w:val="20"/>
        </w:rPr>
      </w:pPr>
      <w:r w:rsidRPr="00075914">
        <w:rPr>
          <w:rFonts w:ascii="Helvetica Neue Light" w:hAnsi="Helvetica Neue Light"/>
          <w:color w:val="15485E"/>
          <w:szCs w:val="20"/>
        </w:rPr>
        <w:t xml:space="preserve">Non a caso, i dati dimostrano che il confronto tra le aziende favorisce la crescita reciproca e la valorizzazione del potenziale dei collaboratori: il 50% delle manager che ha partecipato ai programmi di </w:t>
      </w:r>
      <w:proofErr w:type="spellStart"/>
      <w:r w:rsidRPr="00075914">
        <w:rPr>
          <w:rFonts w:ascii="Helvetica Neue Light" w:hAnsi="Helvetica Neue Light"/>
          <w:color w:val="15485E"/>
          <w:szCs w:val="20"/>
        </w:rPr>
        <w:t>mentorship</w:t>
      </w:r>
      <w:proofErr w:type="spellEnd"/>
      <w:r w:rsidRPr="00075914">
        <w:rPr>
          <w:rFonts w:ascii="Helvetica Neue Light" w:hAnsi="Helvetica Neue Light"/>
          <w:color w:val="15485E"/>
          <w:szCs w:val="20"/>
        </w:rPr>
        <w:t xml:space="preserve"> di Valore D, ha avuto un avanzamento di carriera entro i 18 mesi; l’87% delle aziende associate ha attivato piani di welfare aziendale per il benessere dei collaboratori e dei loro familiari. Il 74%, inoltre, ha riconosciuto il ruolo fondamentale di Valore D nel realizzare, al proprio interno, un piano efficace di inclusione.</w:t>
      </w:r>
    </w:p>
    <w:p w14:paraId="6A14CDBD" w14:textId="62002C34" w:rsidR="00243064" w:rsidRPr="00243064" w:rsidRDefault="00243064" w:rsidP="00243064">
      <w:pPr>
        <w:spacing w:line="240" w:lineRule="auto"/>
        <w:rPr>
          <w:rFonts w:ascii="Helvetica Neue Light" w:hAnsi="Helvetica Neue Light"/>
          <w:color w:val="15485E"/>
          <w:szCs w:val="20"/>
        </w:rPr>
      </w:pPr>
    </w:p>
    <w:p w14:paraId="655E2BDF" w14:textId="2673D58B" w:rsidR="00243064" w:rsidRPr="00243064" w:rsidRDefault="00243064" w:rsidP="00660F04">
      <w:pPr>
        <w:spacing w:line="240" w:lineRule="auto"/>
        <w:rPr>
          <w:rFonts w:ascii="Helvetica Neue" w:hAnsi="Helvetica Neue"/>
          <w:color w:val="15485E"/>
          <w:szCs w:val="20"/>
        </w:rPr>
      </w:pPr>
    </w:p>
    <w:sectPr w:rsidR="00243064" w:rsidRPr="00243064" w:rsidSect="00E22246"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3BF68" w14:textId="77777777" w:rsidR="00091F9C" w:rsidRDefault="00091F9C" w:rsidP="00345284">
      <w:pPr>
        <w:spacing w:after="0" w:line="240" w:lineRule="auto"/>
      </w:pPr>
      <w:r>
        <w:separator/>
      </w:r>
    </w:p>
  </w:endnote>
  <w:endnote w:type="continuationSeparator" w:id="0">
    <w:p w14:paraId="183F54E2" w14:textId="77777777" w:rsidR="00091F9C" w:rsidRDefault="00091F9C" w:rsidP="00345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74ED0" w14:textId="77777777" w:rsidR="009000C1" w:rsidRDefault="009000C1" w:rsidP="00D860BF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6324E6B" w14:textId="77777777" w:rsidR="009000C1" w:rsidRDefault="009000C1" w:rsidP="00D860B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090BC" w14:textId="1455E0A6" w:rsidR="009000C1" w:rsidRPr="00646397" w:rsidRDefault="009000C1" w:rsidP="00D860BF">
    <w:pPr>
      <w:pStyle w:val="Pidipagina"/>
      <w:ind w:left="-2268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A8FD3" w14:textId="77777777" w:rsidR="00091F9C" w:rsidRDefault="00091F9C" w:rsidP="00345284">
      <w:pPr>
        <w:spacing w:after="0" w:line="240" w:lineRule="auto"/>
      </w:pPr>
      <w:r>
        <w:separator/>
      </w:r>
    </w:p>
  </w:footnote>
  <w:footnote w:type="continuationSeparator" w:id="0">
    <w:p w14:paraId="33872BDA" w14:textId="77777777" w:rsidR="00091F9C" w:rsidRDefault="00091F9C" w:rsidP="00345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64090" w14:textId="52C937AE" w:rsidR="009000C1" w:rsidRDefault="00660F04" w:rsidP="00646397">
    <w:pPr>
      <w:pStyle w:val="Intestazione"/>
      <w:ind w:left="-2268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4A85560C" wp14:editId="429D0D05">
          <wp:simplePos x="0" y="0"/>
          <wp:positionH relativeFrom="margin">
            <wp:posOffset>0</wp:posOffset>
          </wp:positionH>
          <wp:positionV relativeFrom="margin">
            <wp:posOffset>-1371600</wp:posOffset>
          </wp:positionV>
          <wp:extent cx="6120130" cy="1136650"/>
          <wp:effectExtent l="0" t="0" r="0" b="635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kml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198"/>
                  <a:stretch/>
                </pic:blipFill>
                <pic:spPr bwMode="auto">
                  <a:xfrm>
                    <a:off x="0" y="0"/>
                    <a:ext cx="6120130" cy="1136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33EEE2EA" w14:textId="3DE9F0D7" w:rsidR="009000C1" w:rsidRDefault="009000C1" w:rsidP="00E04BD0">
    <w:pPr>
      <w:pStyle w:val="Intestazione"/>
    </w:pPr>
  </w:p>
  <w:p w14:paraId="03E7B372" w14:textId="3A874BE6" w:rsidR="009000C1" w:rsidRDefault="009000C1" w:rsidP="00E04BD0">
    <w:pPr>
      <w:pStyle w:val="Intestazione"/>
    </w:pPr>
  </w:p>
  <w:p w14:paraId="6ADBDBBA" w14:textId="54892446" w:rsidR="009000C1" w:rsidRDefault="009000C1" w:rsidP="00E04BD0">
    <w:pPr>
      <w:pStyle w:val="Intestazione"/>
    </w:pPr>
  </w:p>
  <w:p w14:paraId="50152B96" w14:textId="63D2F3B7" w:rsidR="009000C1" w:rsidRDefault="009000C1" w:rsidP="00E04BD0">
    <w:pPr>
      <w:pStyle w:val="Intestazione"/>
    </w:pPr>
  </w:p>
  <w:p w14:paraId="573609E2" w14:textId="7B789ED1" w:rsidR="009000C1" w:rsidRDefault="009000C1" w:rsidP="00E04BD0">
    <w:pPr>
      <w:pStyle w:val="Intestazione"/>
    </w:pPr>
  </w:p>
  <w:p w14:paraId="4F260EA0" w14:textId="74C3F51F" w:rsidR="009000C1" w:rsidRDefault="009000C1" w:rsidP="00E04BD0">
    <w:pPr>
      <w:pStyle w:val="Intestazione"/>
    </w:pPr>
  </w:p>
  <w:p w14:paraId="020BDCB5" w14:textId="52ABD531" w:rsidR="009000C1" w:rsidRDefault="005B1651" w:rsidP="00E04BD0">
    <w:pPr>
      <w:pStyle w:val="Intestazione"/>
    </w:pPr>
    <w:r w:rsidRPr="008C5C79"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69D40237" wp14:editId="093693EB">
          <wp:simplePos x="0" y="0"/>
          <wp:positionH relativeFrom="margin">
            <wp:posOffset>-698500</wp:posOffset>
          </wp:positionH>
          <wp:positionV relativeFrom="margin">
            <wp:posOffset>8565515</wp:posOffset>
          </wp:positionV>
          <wp:extent cx="7567930" cy="1049655"/>
          <wp:effectExtent l="0" t="0" r="1270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wor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930" cy="1049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530" w:hanging="53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"/>
      <w:lvlJc w:val="left"/>
      <w:pPr>
        <w:ind w:left="890" w:hanging="53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bullet"/>
      <w:lvlText w:val=""/>
      <w:lvlJc w:val="left"/>
      <w:pPr>
        <w:ind w:left="1250" w:hanging="53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bullet"/>
      <w:lvlText w:val=""/>
      <w:lvlJc w:val="left"/>
      <w:pPr>
        <w:ind w:left="1610" w:hanging="53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ind w:left="1970" w:hanging="53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bullet"/>
      <w:lvlText w:val=""/>
      <w:lvlJc w:val="left"/>
      <w:pPr>
        <w:ind w:left="2330" w:hanging="53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bullet"/>
      <w:lvlText w:val=""/>
      <w:lvlJc w:val="left"/>
      <w:pPr>
        <w:ind w:left="2690" w:hanging="53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bullet"/>
      <w:lvlText w:val=""/>
      <w:lvlJc w:val="left"/>
      <w:pPr>
        <w:ind w:left="3050" w:hanging="53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bullet"/>
      <w:lvlText w:val=""/>
      <w:lvlJc w:val="left"/>
      <w:pPr>
        <w:ind w:left="3410" w:hanging="53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numFmt w:val="bullet"/>
      <w:lvlText w:val="•"/>
      <w:lvlJc w:val="left"/>
      <w:pPr>
        <w:ind w:left="720" w:hanging="360"/>
      </w:pPr>
    </w:lvl>
    <w:lvl w:ilvl="1" w:tplc="0000012E"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numFmt w:val="bullet"/>
      <w:lvlText w:val="•"/>
      <w:lvlJc w:val="left"/>
      <w:pPr>
        <w:ind w:left="720" w:hanging="360"/>
      </w:pPr>
    </w:lvl>
    <w:lvl w:ilvl="1" w:tplc="00000192"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numFmt w:val="bullet"/>
      <w:lvlText w:val="•"/>
      <w:lvlJc w:val="left"/>
      <w:pPr>
        <w:ind w:left="720" w:hanging="360"/>
      </w:pPr>
    </w:lvl>
    <w:lvl w:ilvl="1" w:tplc="000001F6"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numFmt w:val="bullet"/>
      <w:lvlText w:val="•"/>
      <w:lvlJc w:val="left"/>
      <w:pPr>
        <w:ind w:left="720" w:hanging="360"/>
      </w:pPr>
    </w:lvl>
    <w:lvl w:ilvl="1" w:tplc="0000025A"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numFmt w:val="bullet"/>
      <w:lvlText w:val="•"/>
      <w:lvlJc w:val="left"/>
      <w:pPr>
        <w:ind w:left="720" w:hanging="360"/>
      </w:pPr>
    </w:lvl>
    <w:lvl w:ilvl="1" w:tplc="000002BE"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lowerLetter"/>
      <w:lvlText w:val="%1."/>
      <w:lvlJc w:val="left"/>
      <w:pPr>
        <w:ind w:left="720" w:hanging="360"/>
      </w:pPr>
    </w:lvl>
    <w:lvl w:ilvl="1" w:tplc="00000322"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lowerLetter"/>
      <w:lvlText w:val="%1."/>
      <w:lvlJc w:val="left"/>
      <w:pPr>
        <w:ind w:left="720" w:hanging="360"/>
      </w:pPr>
    </w:lvl>
    <w:lvl w:ilvl="1" w:tplc="00000386"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lowerLetter"/>
      <w:lvlText w:val="%1."/>
      <w:lvlJc w:val="left"/>
      <w:pPr>
        <w:ind w:left="720" w:hanging="360"/>
      </w:pPr>
    </w:lvl>
    <w:lvl w:ilvl="1" w:tplc="000003EA"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"/>
      <w:numFmt w:val="lowerLetter"/>
      <w:lvlText w:val="%1."/>
      <w:lvlJc w:val="left"/>
      <w:pPr>
        <w:ind w:left="720" w:hanging="360"/>
      </w:pPr>
    </w:lvl>
    <w:lvl w:ilvl="1" w:tplc="0000044E"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1"/>
      <w:numFmt w:val="lowerLetter"/>
      <w:lvlText w:val="%1."/>
      <w:lvlJc w:val="left"/>
      <w:pPr>
        <w:ind w:left="720" w:hanging="360"/>
      </w:pPr>
    </w:lvl>
    <w:lvl w:ilvl="1" w:tplc="000004B2"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0000000E"/>
    <w:lvl w:ilvl="0" w:tplc="00000515">
      <w:start w:val="1"/>
      <w:numFmt w:val="lowerLetter"/>
      <w:lvlText w:val="%1."/>
      <w:lvlJc w:val="left"/>
      <w:pPr>
        <w:ind w:left="720" w:hanging="360"/>
      </w:pPr>
    </w:lvl>
    <w:lvl w:ilvl="1" w:tplc="00000516"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F"/>
    <w:multiLevelType w:val="hybridMultilevel"/>
    <w:tmpl w:val="0000000F"/>
    <w:lvl w:ilvl="0" w:tplc="00000579">
      <w:start w:val="1"/>
      <w:numFmt w:val="lowerLetter"/>
      <w:lvlText w:val="%1."/>
      <w:lvlJc w:val="left"/>
      <w:pPr>
        <w:ind w:left="720" w:hanging="360"/>
      </w:pPr>
    </w:lvl>
    <w:lvl w:ilvl="1" w:tplc="0000057A"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10"/>
    <w:multiLevelType w:val="hybridMultilevel"/>
    <w:tmpl w:val="00000010"/>
    <w:lvl w:ilvl="0" w:tplc="000005DD">
      <w:start w:val="1"/>
      <w:numFmt w:val="lowerLetter"/>
      <w:lvlText w:val="%1."/>
      <w:lvlJc w:val="left"/>
      <w:pPr>
        <w:ind w:left="720" w:hanging="360"/>
      </w:pPr>
    </w:lvl>
    <w:lvl w:ilvl="1" w:tplc="000005DE"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11"/>
    <w:multiLevelType w:val="hybridMultilevel"/>
    <w:tmpl w:val="00000011"/>
    <w:lvl w:ilvl="0" w:tplc="00000641">
      <w:start w:val="1"/>
      <w:numFmt w:val="lowerLetter"/>
      <w:lvlText w:val="%1."/>
      <w:lvlJc w:val="left"/>
      <w:pPr>
        <w:ind w:left="720" w:hanging="360"/>
      </w:pPr>
    </w:lvl>
    <w:lvl w:ilvl="1" w:tplc="00000642"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0012"/>
    <w:multiLevelType w:val="hybridMultilevel"/>
    <w:tmpl w:val="00000012"/>
    <w:lvl w:ilvl="0" w:tplc="000006A5">
      <w:start w:val="1"/>
      <w:numFmt w:val="lowerLetter"/>
      <w:lvlText w:val="%1."/>
      <w:lvlJc w:val="left"/>
      <w:pPr>
        <w:ind w:left="720" w:hanging="360"/>
      </w:pPr>
    </w:lvl>
    <w:lvl w:ilvl="1" w:tplc="000006A6"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0013"/>
    <w:multiLevelType w:val="hybridMultilevel"/>
    <w:tmpl w:val="00000013"/>
    <w:lvl w:ilvl="0" w:tplc="00000709">
      <w:start w:val="1"/>
      <w:numFmt w:val="lowerLetter"/>
      <w:lvlText w:val="%1."/>
      <w:lvlJc w:val="left"/>
      <w:pPr>
        <w:ind w:left="720" w:hanging="360"/>
      </w:pPr>
    </w:lvl>
    <w:lvl w:ilvl="1" w:tplc="0000070A"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0014"/>
    <w:multiLevelType w:val="hybridMultilevel"/>
    <w:tmpl w:val="00000014"/>
    <w:lvl w:ilvl="0" w:tplc="0000076D">
      <w:start w:val="1"/>
      <w:numFmt w:val="lowerLetter"/>
      <w:lvlText w:val="%1."/>
      <w:lvlJc w:val="left"/>
      <w:pPr>
        <w:ind w:left="720" w:hanging="360"/>
      </w:pPr>
    </w:lvl>
    <w:lvl w:ilvl="1" w:tplc="0000076E"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0015"/>
    <w:multiLevelType w:val="hybridMultilevel"/>
    <w:tmpl w:val="00000015"/>
    <w:lvl w:ilvl="0" w:tplc="000007D1">
      <w:start w:val="1"/>
      <w:numFmt w:val="decimal"/>
      <w:lvlText w:val="%1."/>
      <w:lvlJc w:val="left"/>
      <w:pPr>
        <w:ind w:left="720" w:hanging="360"/>
      </w:pPr>
    </w:lvl>
    <w:lvl w:ilvl="1" w:tplc="000007D2"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0016"/>
    <w:multiLevelType w:val="hybridMultilevel"/>
    <w:tmpl w:val="00000016"/>
    <w:lvl w:ilvl="0" w:tplc="00000835">
      <w:start w:val="1"/>
      <w:numFmt w:val="decimal"/>
      <w:lvlText w:val="%1."/>
      <w:lvlJc w:val="left"/>
      <w:pPr>
        <w:ind w:left="720" w:hanging="360"/>
      </w:pPr>
    </w:lvl>
    <w:lvl w:ilvl="1" w:tplc="00000836"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0017"/>
    <w:multiLevelType w:val="hybridMultilevel"/>
    <w:tmpl w:val="00000017"/>
    <w:lvl w:ilvl="0" w:tplc="00000899">
      <w:start w:val="1"/>
      <w:numFmt w:val="decimal"/>
      <w:lvlText w:val="%1."/>
      <w:lvlJc w:val="left"/>
      <w:pPr>
        <w:ind w:left="720" w:hanging="360"/>
      </w:pPr>
    </w:lvl>
    <w:lvl w:ilvl="1" w:tplc="0000089A"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0018"/>
    <w:multiLevelType w:val="hybridMultilevel"/>
    <w:tmpl w:val="00000018"/>
    <w:lvl w:ilvl="0" w:tplc="000008FD">
      <w:start w:val="1"/>
      <w:numFmt w:val="decimal"/>
      <w:lvlText w:val="%1."/>
      <w:lvlJc w:val="left"/>
      <w:pPr>
        <w:ind w:left="720" w:hanging="360"/>
      </w:pPr>
    </w:lvl>
    <w:lvl w:ilvl="1" w:tplc="000008FE"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proofState w:spelling="clean" w:grammar="clean"/>
  <w:defaultTabStop w:val="454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AB1"/>
    <w:rsid w:val="00002724"/>
    <w:rsid w:val="00032948"/>
    <w:rsid w:val="000335D6"/>
    <w:rsid w:val="00042CA9"/>
    <w:rsid w:val="000462AB"/>
    <w:rsid w:val="00075914"/>
    <w:rsid w:val="00091F9C"/>
    <w:rsid w:val="000A47BA"/>
    <w:rsid w:val="000A5B12"/>
    <w:rsid w:val="000B055C"/>
    <w:rsid w:val="000E2D88"/>
    <w:rsid w:val="00114D3A"/>
    <w:rsid w:val="00137236"/>
    <w:rsid w:val="001823AD"/>
    <w:rsid w:val="00187A86"/>
    <w:rsid w:val="001F318B"/>
    <w:rsid w:val="00204E88"/>
    <w:rsid w:val="00207960"/>
    <w:rsid w:val="00243064"/>
    <w:rsid w:val="00295C33"/>
    <w:rsid w:val="002D39CB"/>
    <w:rsid w:val="002E7E13"/>
    <w:rsid w:val="002F2DAD"/>
    <w:rsid w:val="002F71D8"/>
    <w:rsid w:val="00302543"/>
    <w:rsid w:val="00336DD3"/>
    <w:rsid w:val="00345284"/>
    <w:rsid w:val="003801B1"/>
    <w:rsid w:val="00391158"/>
    <w:rsid w:val="003D58C3"/>
    <w:rsid w:val="003E733C"/>
    <w:rsid w:val="003F2C4F"/>
    <w:rsid w:val="003F4287"/>
    <w:rsid w:val="004637B6"/>
    <w:rsid w:val="00480B5E"/>
    <w:rsid w:val="004925B1"/>
    <w:rsid w:val="004C3362"/>
    <w:rsid w:val="005013EC"/>
    <w:rsid w:val="00521EBB"/>
    <w:rsid w:val="005758AC"/>
    <w:rsid w:val="005B1651"/>
    <w:rsid w:val="005B504B"/>
    <w:rsid w:val="005E0017"/>
    <w:rsid w:val="005E3A36"/>
    <w:rsid w:val="00603B2D"/>
    <w:rsid w:val="00622302"/>
    <w:rsid w:val="00646397"/>
    <w:rsid w:val="00651E43"/>
    <w:rsid w:val="00660F04"/>
    <w:rsid w:val="00677224"/>
    <w:rsid w:val="006A5AEC"/>
    <w:rsid w:val="006B172E"/>
    <w:rsid w:val="007066B4"/>
    <w:rsid w:val="007718F3"/>
    <w:rsid w:val="007735FD"/>
    <w:rsid w:val="007D4D7E"/>
    <w:rsid w:val="00802DD8"/>
    <w:rsid w:val="008462F6"/>
    <w:rsid w:val="008A2711"/>
    <w:rsid w:val="008C5C79"/>
    <w:rsid w:val="009000C1"/>
    <w:rsid w:val="00900E8E"/>
    <w:rsid w:val="00933B75"/>
    <w:rsid w:val="00952FA5"/>
    <w:rsid w:val="00980AB1"/>
    <w:rsid w:val="00A17F6D"/>
    <w:rsid w:val="00A30A93"/>
    <w:rsid w:val="00AD416B"/>
    <w:rsid w:val="00AF1B30"/>
    <w:rsid w:val="00B0042E"/>
    <w:rsid w:val="00B15052"/>
    <w:rsid w:val="00B46C70"/>
    <w:rsid w:val="00B50D66"/>
    <w:rsid w:val="00BB151D"/>
    <w:rsid w:val="00C66BCE"/>
    <w:rsid w:val="00CC1E15"/>
    <w:rsid w:val="00CC6325"/>
    <w:rsid w:val="00CD3F7C"/>
    <w:rsid w:val="00D57F89"/>
    <w:rsid w:val="00D81B34"/>
    <w:rsid w:val="00D860BF"/>
    <w:rsid w:val="00DA5C16"/>
    <w:rsid w:val="00DC03D6"/>
    <w:rsid w:val="00DF3BD6"/>
    <w:rsid w:val="00E02BD0"/>
    <w:rsid w:val="00E04BD0"/>
    <w:rsid w:val="00E16CF0"/>
    <w:rsid w:val="00E22246"/>
    <w:rsid w:val="00E27362"/>
    <w:rsid w:val="00E40AD8"/>
    <w:rsid w:val="00E7482A"/>
    <w:rsid w:val="00EA058E"/>
    <w:rsid w:val="00ED3E39"/>
    <w:rsid w:val="00F65CAF"/>
    <w:rsid w:val="00F8514B"/>
    <w:rsid w:val="00F9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7E4559"/>
  <w15:docId w15:val="{C3E0F1DA-B2EA-FD49-94D7-81629CD4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0A5B12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0A5B1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0A5B12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0A5B12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u w:val="single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0A5B12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i/>
      <w:sz w:val="24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0A5B12"/>
    <w:pPr>
      <w:keepNext/>
      <w:spacing w:after="0" w:line="240" w:lineRule="auto"/>
      <w:ind w:left="4956"/>
      <w:jc w:val="both"/>
      <w:outlineLvl w:val="5"/>
    </w:pPr>
    <w:rPr>
      <w:rFonts w:ascii="Arial" w:eastAsia="Times New Roman" w:hAnsi="Arial" w:cs="Times New Roman"/>
      <w:b/>
      <w:bCs/>
      <w:sz w:val="24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0A5B12"/>
    <w:pPr>
      <w:keepNext/>
      <w:spacing w:after="0" w:line="240" w:lineRule="auto"/>
      <w:ind w:left="5664"/>
      <w:jc w:val="both"/>
      <w:outlineLvl w:val="6"/>
    </w:pPr>
    <w:rPr>
      <w:rFonts w:ascii="Arial" w:eastAsia="Times New Roman" w:hAnsi="Arial" w:cs="Times New Roman"/>
      <w:b/>
      <w:bCs/>
      <w:sz w:val="24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0A5B12"/>
    <w:pPr>
      <w:keepNext/>
      <w:spacing w:after="0" w:line="240" w:lineRule="auto"/>
      <w:ind w:left="360"/>
      <w:jc w:val="both"/>
      <w:outlineLvl w:val="7"/>
    </w:pPr>
    <w:rPr>
      <w:rFonts w:ascii="Arial" w:eastAsia="Times New Roman" w:hAnsi="Arial" w:cs="Times New Roman"/>
      <w:b/>
      <w:bCs/>
      <w:sz w:val="24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0A5B12"/>
    <w:pPr>
      <w:keepNext/>
      <w:spacing w:after="0" w:line="240" w:lineRule="auto"/>
      <w:ind w:firstLine="360"/>
      <w:jc w:val="both"/>
      <w:outlineLvl w:val="8"/>
    </w:pPr>
    <w:rPr>
      <w:rFonts w:ascii="Arial" w:eastAsia="Times New Roman" w:hAnsi="Arial" w:cs="Times New Roman"/>
      <w:b/>
      <w:bCs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5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528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452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5284"/>
  </w:style>
  <w:style w:type="paragraph" w:styleId="Pidipagina">
    <w:name w:val="footer"/>
    <w:basedOn w:val="Normale"/>
    <w:link w:val="PidipaginaCarattere"/>
    <w:uiPriority w:val="99"/>
    <w:unhideWhenUsed/>
    <w:rsid w:val="003452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5284"/>
  </w:style>
  <w:style w:type="paragraph" w:styleId="Nessunaspaziatura">
    <w:name w:val="No Spacing"/>
    <w:uiPriority w:val="1"/>
    <w:qFormat/>
    <w:rsid w:val="004637B6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38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A058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42CA9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0A5B12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A5B12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A5B12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A5B12"/>
    <w:rPr>
      <w:rFonts w:ascii="Arial" w:eastAsia="Times New Roman" w:hAnsi="Arial" w:cs="Times New Roman"/>
      <w:sz w:val="24"/>
      <w:szCs w:val="20"/>
      <w:u w:val="single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0A5B12"/>
    <w:rPr>
      <w:rFonts w:ascii="Arial" w:eastAsia="Times New Roman" w:hAnsi="Arial" w:cs="Times New Roman"/>
      <w:i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0A5B12"/>
    <w:rPr>
      <w:rFonts w:ascii="Arial" w:eastAsia="Times New Roman" w:hAnsi="Arial" w:cs="Times New Roman"/>
      <w:b/>
      <w:bCs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0A5B12"/>
    <w:rPr>
      <w:rFonts w:ascii="Arial" w:eastAsia="Times New Roman" w:hAnsi="Arial" w:cs="Times New Roman"/>
      <w:b/>
      <w:bCs/>
      <w:sz w:val="24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0A5B12"/>
    <w:rPr>
      <w:rFonts w:ascii="Arial" w:eastAsia="Times New Roman" w:hAnsi="Arial" w:cs="Times New Roman"/>
      <w:b/>
      <w:bCs/>
      <w:sz w:val="2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0A5B12"/>
    <w:rPr>
      <w:rFonts w:ascii="Arial" w:eastAsia="Times New Roman" w:hAnsi="Arial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0A5B12"/>
    <w:pPr>
      <w:spacing w:after="0" w:line="240" w:lineRule="auto"/>
    </w:pPr>
    <w:rPr>
      <w:rFonts w:ascii="Arial" w:eastAsia="Times New Roman" w:hAnsi="Arial" w:cs="Times New Roman"/>
      <w:b/>
      <w:sz w:val="24"/>
      <w:szCs w:val="20"/>
      <w:u w:val="single"/>
      <w:lang w:eastAsia="it-IT"/>
    </w:rPr>
  </w:style>
  <w:style w:type="paragraph" w:styleId="Corpodeltesto2">
    <w:name w:val="Body Text 2"/>
    <w:basedOn w:val="Normale"/>
    <w:link w:val="Corpodeltesto2Carattere"/>
    <w:semiHidden/>
    <w:rsid w:val="000A5B1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0A5B12"/>
    <w:rPr>
      <w:rFonts w:ascii="Arial" w:eastAsia="Times New Roman" w:hAnsi="Arial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0A5B1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A5B12"/>
    <w:rPr>
      <w:rFonts w:ascii="Arial" w:eastAsia="Times New Roman" w:hAnsi="Arial" w:cs="Times New Roman"/>
      <w:b/>
      <w:bCs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0A5B12"/>
    <w:pPr>
      <w:spacing w:after="0" w:line="240" w:lineRule="auto"/>
      <w:jc w:val="center"/>
    </w:pPr>
    <w:rPr>
      <w:rFonts w:ascii="Arial" w:eastAsia="Times New Roman" w:hAnsi="Arial" w:cs="Times New Roman"/>
      <w:szCs w:val="20"/>
      <w:u w:val="single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0A5B12"/>
    <w:rPr>
      <w:rFonts w:ascii="Arial" w:eastAsia="Times New Roman" w:hAnsi="Arial" w:cs="Times New Roman"/>
      <w:szCs w:val="20"/>
      <w:u w:val="single"/>
      <w:lang w:eastAsia="it-IT"/>
    </w:rPr>
  </w:style>
  <w:style w:type="paragraph" w:styleId="Testonormale">
    <w:name w:val="Plain Text"/>
    <w:basedOn w:val="Normale"/>
    <w:link w:val="TestonormaleCarattere"/>
    <w:semiHidden/>
    <w:rsid w:val="000A5B1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0A5B12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A5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A5B1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uiPriority w:val="99"/>
    <w:semiHidden/>
    <w:unhideWhenUsed/>
    <w:rsid w:val="000A5B12"/>
    <w:rPr>
      <w:vertAlign w:val="superscript"/>
    </w:rPr>
  </w:style>
  <w:style w:type="character" w:styleId="Numeropagina">
    <w:name w:val="page number"/>
    <w:uiPriority w:val="99"/>
    <w:semiHidden/>
    <w:unhideWhenUsed/>
    <w:rsid w:val="000A5B12"/>
  </w:style>
  <w:style w:type="paragraph" w:styleId="Indice1">
    <w:name w:val="index 1"/>
    <w:basedOn w:val="Normale"/>
    <w:next w:val="Normale"/>
    <w:autoRedefine/>
    <w:uiPriority w:val="99"/>
    <w:unhideWhenUsed/>
    <w:rsid w:val="000A5B12"/>
    <w:pPr>
      <w:spacing w:after="0" w:line="240" w:lineRule="auto"/>
      <w:ind w:left="200" w:hanging="200"/>
    </w:pPr>
    <w:rPr>
      <w:rFonts w:ascii="Cambria" w:eastAsia="Times New Roman" w:hAnsi="Cambria" w:cs="Times New Roman"/>
      <w:sz w:val="18"/>
      <w:szCs w:val="18"/>
      <w:lang w:eastAsia="it-IT"/>
    </w:rPr>
  </w:style>
  <w:style w:type="paragraph" w:styleId="Indice2">
    <w:name w:val="index 2"/>
    <w:basedOn w:val="Normale"/>
    <w:next w:val="Normale"/>
    <w:autoRedefine/>
    <w:uiPriority w:val="99"/>
    <w:unhideWhenUsed/>
    <w:rsid w:val="000A5B12"/>
    <w:pPr>
      <w:spacing w:after="0" w:line="240" w:lineRule="auto"/>
      <w:ind w:left="400" w:hanging="200"/>
    </w:pPr>
    <w:rPr>
      <w:rFonts w:ascii="Cambria" w:eastAsia="Times New Roman" w:hAnsi="Cambria" w:cs="Times New Roman"/>
      <w:sz w:val="18"/>
      <w:szCs w:val="18"/>
      <w:lang w:eastAsia="it-IT"/>
    </w:rPr>
  </w:style>
  <w:style w:type="paragraph" w:styleId="Indice3">
    <w:name w:val="index 3"/>
    <w:basedOn w:val="Normale"/>
    <w:next w:val="Normale"/>
    <w:autoRedefine/>
    <w:uiPriority w:val="99"/>
    <w:unhideWhenUsed/>
    <w:rsid w:val="000A5B12"/>
    <w:pPr>
      <w:spacing w:after="0" w:line="240" w:lineRule="auto"/>
      <w:ind w:left="600" w:hanging="200"/>
    </w:pPr>
    <w:rPr>
      <w:rFonts w:ascii="Cambria" w:eastAsia="Times New Roman" w:hAnsi="Cambria" w:cs="Times New Roman"/>
      <w:sz w:val="18"/>
      <w:szCs w:val="18"/>
      <w:lang w:eastAsia="it-IT"/>
    </w:rPr>
  </w:style>
  <w:style w:type="paragraph" w:styleId="Indice4">
    <w:name w:val="index 4"/>
    <w:basedOn w:val="Normale"/>
    <w:next w:val="Normale"/>
    <w:autoRedefine/>
    <w:uiPriority w:val="99"/>
    <w:unhideWhenUsed/>
    <w:rsid w:val="000A5B12"/>
    <w:pPr>
      <w:spacing w:after="0" w:line="240" w:lineRule="auto"/>
      <w:ind w:left="800" w:hanging="200"/>
    </w:pPr>
    <w:rPr>
      <w:rFonts w:ascii="Cambria" w:eastAsia="Times New Roman" w:hAnsi="Cambria" w:cs="Times New Roman"/>
      <w:sz w:val="18"/>
      <w:szCs w:val="18"/>
      <w:lang w:eastAsia="it-IT"/>
    </w:rPr>
  </w:style>
  <w:style w:type="paragraph" w:styleId="Indice5">
    <w:name w:val="index 5"/>
    <w:basedOn w:val="Normale"/>
    <w:next w:val="Normale"/>
    <w:autoRedefine/>
    <w:uiPriority w:val="99"/>
    <w:unhideWhenUsed/>
    <w:rsid w:val="000A5B12"/>
    <w:pPr>
      <w:spacing w:after="0" w:line="240" w:lineRule="auto"/>
      <w:ind w:left="1000" w:hanging="200"/>
    </w:pPr>
    <w:rPr>
      <w:rFonts w:ascii="Cambria" w:eastAsia="Times New Roman" w:hAnsi="Cambria" w:cs="Times New Roman"/>
      <w:sz w:val="18"/>
      <w:szCs w:val="18"/>
      <w:lang w:eastAsia="it-IT"/>
    </w:rPr>
  </w:style>
  <w:style w:type="paragraph" w:styleId="Indice6">
    <w:name w:val="index 6"/>
    <w:basedOn w:val="Normale"/>
    <w:next w:val="Normale"/>
    <w:autoRedefine/>
    <w:uiPriority w:val="99"/>
    <w:unhideWhenUsed/>
    <w:rsid w:val="000A5B12"/>
    <w:pPr>
      <w:spacing w:after="0" w:line="240" w:lineRule="auto"/>
      <w:ind w:left="1200" w:hanging="200"/>
    </w:pPr>
    <w:rPr>
      <w:rFonts w:ascii="Cambria" w:eastAsia="Times New Roman" w:hAnsi="Cambria" w:cs="Times New Roman"/>
      <w:sz w:val="18"/>
      <w:szCs w:val="18"/>
      <w:lang w:eastAsia="it-IT"/>
    </w:rPr>
  </w:style>
  <w:style w:type="paragraph" w:styleId="Indice7">
    <w:name w:val="index 7"/>
    <w:basedOn w:val="Normale"/>
    <w:next w:val="Normale"/>
    <w:autoRedefine/>
    <w:uiPriority w:val="99"/>
    <w:unhideWhenUsed/>
    <w:rsid w:val="000A5B12"/>
    <w:pPr>
      <w:spacing w:after="0" w:line="240" w:lineRule="auto"/>
      <w:ind w:left="1400" w:hanging="200"/>
    </w:pPr>
    <w:rPr>
      <w:rFonts w:ascii="Cambria" w:eastAsia="Times New Roman" w:hAnsi="Cambria" w:cs="Times New Roman"/>
      <w:sz w:val="18"/>
      <w:szCs w:val="18"/>
      <w:lang w:eastAsia="it-IT"/>
    </w:rPr>
  </w:style>
  <w:style w:type="paragraph" w:styleId="Indice8">
    <w:name w:val="index 8"/>
    <w:basedOn w:val="Normale"/>
    <w:next w:val="Normale"/>
    <w:autoRedefine/>
    <w:uiPriority w:val="99"/>
    <w:unhideWhenUsed/>
    <w:rsid w:val="000A5B12"/>
    <w:pPr>
      <w:spacing w:after="0" w:line="240" w:lineRule="auto"/>
      <w:ind w:left="1600" w:hanging="200"/>
    </w:pPr>
    <w:rPr>
      <w:rFonts w:ascii="Cambria" w:eastAsia="Times New Roman" w:hAnsi="Cambria" w:cs="Times New Roman"/>
      <w:sz w:val="18"/>
      <w:szCs w:val="18"/>
      <w:lang w:eastAsia="it-IT"/>
    </w:rPr>
  </w:style>
  <w:style w:type="paragraph" w:styleId="Indice9">
    <w:name w:val="index 9"/>
    <w:basedOn w:val="Normale"/>
    <w:next w:val="Normale"/>
    <w:autoRedefine/>
    <w:uiPriority w:val="99"/>
    <w:unhideWhenUsed/>
    <w:rsid w:val="000A5B12"/>
    <w:pPr>
      <w:spacing w:after="0" w:line="240" w:lineRule="auto"/>
      <w:ind w:left="1800" w:hanging="200"/>
    </w:pPr>
    <w:rPr>
      <w:rFonts w:ascii="Cambria" w:eastAsia="Times New Roman" w:hAnsi="Cambria" w:cs="Times New Roman"/>
      <w:sz w:val="18"/>
      <w:szCs w:val="18"/>
      <w:lang w:eastAsia="it-IT"/>
    </w:rPr>
  </w:style>
  <w:style w:type="paragraph" w:styleId="Titoloindice">
    <w:name w:val="index heading"/>
    <w:basedOn w:val="Normale"/>
    <w:next w:val="Indice1"/>
    <w:uiPriority w:val="99"/>
    <w:unhideWhenUsed/>
    <w:rsid w:val="000A5B12"/>
    <w:pPr>
      <w:pBdr>
        <w:top w:val="single" w:sz="12" w:space="0" w:color="auto"/>
      </w:pBdr>
      <w:spacing w:before="360" w:after="240" w:line="240" w:lineRule="auto"/>
    </w:pPr>
    <w:rPr>
      <w:rFonts w:ascii="Cambria" w:eastAsia="Times New Roman" w:hAnsi="Cambria" w:cs="Times New Roman"/>
      <w:i/>
      <w:sz w:val="26"/>
      <w:szCs w:val="26"/>
      <w:lang w:eastAsia="it-IT"/>
    </w:rPr>
  </w:style>
  <w:style w:type="paragraph" w:customStyle="1" w:styleId="Normal">
    <w:name w:val="[Normal]"/>
    <w:uiPriority w:val="99"/>
    <w:rsid w:val="000A5B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A5B1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A5B12"/>
  </w:style>
  <w:style w:type="character" w:styleId="Rimandocommento">
    <w:name w:val="annotation reference"/>
    <w:basedOn w:val="Carpredefinitoparagrafo"/>
    <w:uiPriority w:val="99"/>
    <w:semiHidden/>
    <w:unhideWhenUsed/>
    <w:rsid w:val="00E2224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22246"/>
    <w:pPr>
      <w:spacing w:after="0" w:line="240" w:lineRule="auto"/>
    </w:pPr>
    <w:rPr>
      <w:rFonts w:eastAsiaTheme="minorEastAsia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22246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2224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22246"/>
    <w:rPr>
      <w:rFonts w:eastAsiaTheme="minorEastAsia"/>
      <w:b/>
      <w:bCs/>
      <w:sz w:val="20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E22246"/>
  </w:style>
  <w:style w:type="paragraph" w:styleId="Revisione">
    <w:name w:val="Revision"/>
    <w:hidden/>
    <w:uiPriority w:val="99"/>
    <w:semiHidden/>
    <w:rsid w:val="00E222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33FED-16C2-144F-8663-CC7E1860B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 Bootique Document</vt:lpstr>
    </vt:vector>
  </TitlesOfParts>
  <Company>Bootique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Bootique Document</dc:title>
  <dc:subject/>
  <dc:creator>Bootique</dc:creator>
  <cp:keywords/>
  <dc:description/>
  <cp:lastModifiedBy>saritaiskra@outlook.com</cp:lastModifiedBy>
  <cp:revision>2</cp:revision>
  <cp:lastPrinted>2018-06-08T15:47:00Z</cp:lastPrinted>
  <dcterms:created xsi:type="dcterms:W3CDTF">2020-11-23T15:42:00Z</dcterms:created>
  <dcterms:modified xsi:type="dcterms:W3CDTF">2020-11-23T15:42:00Z</dcterms:modified>
</cp:coreProperties>
</file>