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ind w:left="-1560" w:firstLine="0"/>
        <w:rPr>
          <w:i w:val="1"/>
          <w:sz w:val="18"/>
          <w:szCs w:val="18"/>
        </w:rPr>
      </w:pPr>
      <w:r w:rsidDel="00000000" w:rsidR="00000000" w:rsidRPr="00000000">
        <w:rPr>
          <w:i w:val="1"/>
          <w:sz w:val="18"/>
          <w:szCs w:val="18"/>
          <w:rtl w:val="0"/>
        </w:rPr>
        <w:t xml:space="preserve">[Carta intestata azienda delegante]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90" w:lineRule="auto"/>
        <w:ind w:left="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90" w:lineRule="auto"/>
        <w:ind w:left="0" w:right="0" w:firstLine="0"/>
        <w:jc w:val="center"/>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90" w:lineRule="auto"/>
        <w:ind w:left="0" w:right="0" w:firstLine="0"/>
        <w:jc w:val="center"/>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90" w:lineRule="auto"/>
        <w:ind w:left="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90" w:lineRule="auto"/>
        <w:ind w:left="0" w:right="0" w:firstLine="0"/>
        <w:jc w:val="center"/>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90" w:lineRule="auto"/>
        <w:ind w:left="0" w:right="0" w:firstLine="0"/>
        <w:jc w:val="center"/>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DELEGA</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90" w:lineRule="auto"/>
        <w:ind w:left="0" w:right="0" w:firstLine="0"/>
        <w:jc w:val="center"/>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90" w:lineRule="auto"/>
        <w:ind w:left="0" w:right="0" w:firstLine="0"/>
        <w:jc w:val="center"/>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sottoscritto XXXXXX nato a XXXXXX il XXXXX in qualità di legale rappresentante di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nome e ragione sociale azienda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 sede legale in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indirizzo completo sede legale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ciò munito dei necessari poteri</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s>
        <w:spacing w:after="140" w:before="0" w:line="290" w:lineRule="auto"/>
        <w:ind w:left="1200" w:right="0" w:hanging="120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delega, </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09"/>
        </w:tabs>
        <w:spacing w:after="140" w:before="0" w:line="29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La/il Sig.ra/Sig.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nome e cognome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nata/o 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luogo e data di nascita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C.F.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inserire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codice fiscale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(il “Delegato”)</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40" w:before="0" w:line="29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del Delegato: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9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rappresentare</w:t>
      </w:r>
    </w:p>
    <w:p w:rsidR="00000000" w:rsidDel="00000000" w:rsidP="00000000" w:rsidRDefault="00000000" w:rsidRPr="00000000" w14:paraId="00000010">
      <w:pPr>
        <w:jc w:val="both"/>
        <w:rPr/>
      </w:pPr>
      <w:r w:rsidDel="00000000" w:rsidR="00000000" w:rsidRPr="00000000">
        <w:rPr>
          <w:rtl w:val="0"/>
        </w:rPr>
        <w:t xml:space="preserve">[</w:t>
      </w:r>
      <w:r w:rsidDel="00000000" w:rsidR="00000000" w:rsidRPr="00000000">
        <w:rPr>
          <w:i w:val="1"/>
          <w:rtl w:val="0"/>
        </w:rPr>
        <w:t xml:space="preserve">nome azienda come sopra]</w:t>
      </w:r>
      <w:r w:rsidDel="00000000" w:rsidR="00000000" w:rsidRPr="00000000">
        <w:rPr>
          <w:rtl w:val="0"/>
        </w:rPr>
        <w:t xml:space="preserve"> all’Assemblea degli Associati di Valore D, </w:t>
      </w:r>
      <w:r w:rsidDel="00000000" w:rsidR="00000000" w:rsidRPr="00000000">
        <w:rPr>
          <w:rtl w:val="0"/>
        </w:rPr>
        <w:t xml:space="preserve">che si terrà </w:t>
      </w:r>
      <w:r w:rsidDel="00000000" w:rsidR="00000000" w:rsidRPr="00000000">
        <w:rPr>
          <w:rFonts w:ascii="Helvetica Neue" w:cs="Helvetica Neue" w:eastAsia="Helvetica Neue" w:hAnsi="Helvetica Neue"/>
          <w:rtl w:val="0"/>
        </w:rPr>
        <w:t xml:space="preserve">a Milano con votazione in modalità telematica, in prima convocazione per il giorno 20 giugno 2022 dalle ore 20:30 alle ore 22:00 ed in seconda convocazione per il giorno </w:t>
      </w:r>
      <w:r w:rsidDel="00000000" w:rsidR="00000000" w:rsidRPr="00000000">
        <w:rPr>
          <w:rFonts w:ascii="Helvetica Neue" w:cs="Helvetica Neue" w:eastAsia="Helvetica Neue" w:hAnsi="Helvetica Neue"/>
          <w:b w:val="1"/>
          <w:rtl w:val="0"/>
        </w:rPr>
        <w:t xml:space="preserve">23 giugno 2022 dalle ore 17:30 alle ore 19:00 </w:t>
      </w:r>
      <w:r w:rsidDel="00000000" w:rsidR="00000000" w:rsidRPr="00000000">
        <w:rPr>
          <w:rFonts w:ascii="Helvetica Neue" w:cs="Helvetica Neue" w:eastAsia="Helvetica Neue" w:hAnsi="Helvetica Neue"/>
          <w:rtl w:val="0"/>
        </w:rPr>
        <w:t xml:space="preserve">per deliberare sul seguente</w:t>
      </w:r>
      <w:r w:rsidDel="00000000" w:rsidR="00000000" w:rsidRPr="00000000">
        <w:rPr>
          <w:rtl w:val="0"/>
        </w:rPr>
        <w:t xml:space="preserve">:</w:t>
      </w:r>
    </w:p>
    <w:p w:rsidR="00000000" w:rsidDel="00000000" w:rsidP="00000000" w:rsidRDefault="00000000" w:rsidRPr="00000000" w14:paraId="00000011">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2">
      <w:pPr>
        <w:jc w:val="center"/>
        <w:rPr>
          <w:b w:val="1"/>
        </w:rPr>
      </w:pPr>
      <w:r w:rsidDel="00000000" w:rsidR="00000000" w:rsidRPr="00000000">
        <w:rPr>
          <w:b w:val="1"/>
          <w:rtl w:val="0"/>
        </w:rPr>
        <w:t xml:space="preserve">ORDINE DEL GIORNO</w:t>
      </w:r>
    </w:p>
    <w:p w:rsidR="00000000" w:rsidDel="00000000" w:rsidP="00000000" w:rsidRDefault="00000000" w:rsidRPr="00000000" w14:paraId="00000013">
      <w:pPr>
        <w:jc w:val="center"/>
        <w:rPr>
          <w:b w:val="1"/>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Approvazione del bilancio al 31 dicembre 2021. Deliberazioni inerenti e conseguenti.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Elezione de</w:t>
      </w:r>
      <w:r w:rsidDel="00000000" w:rsidR="00000000" w:rsidRPr="00000000">
        <w:rPr>
          <w:rtl w:val="0"/>
        </w:rPr>
        <w:t xml:space="preserve">l/della Presidente e dei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componenti del Consiglio Direttivo dell’Associazione. Deliberazioni inerenti e conseguenti.</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t xml:space="preserve">Nomina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dei componenti del Collegio dei Revisori dell’Associazione. Deliberazioni inerenti e conseguenti.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Varie ed eventuali.</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s>
        <w:spacing w:after="140" w:before="0" w:line="480" w:lineRule="auto"/>
        <w:ind w:left="600" w:right="0" w:hanging="60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 così, senza esclusione alcuna, conferisce al Delegato, il potere di:</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s>
        <w:spacing w:after="140" w:before="0" w:line="290" w:lineRule="auto"/>
        <w:ind w:left="600" w:right="0" w:hanging="60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prendere parte all’assemblea e alle discussioni relative alle varie deliberazioni;</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s>
        <w:spacing w:after="140" w:before="0" w:line="290" w:lineRule="auto"/>
        <w:ind w:left="600" w:right="0" w:hanging="60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formulare proposte;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s>
        <w:spacing w:after="140" w:before="0" w:line="290" w:lineRule="auto"/>
        <w:ind w:left="600" w:right="0" w:hanging="60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esercitare il diritto di voto in maniera telematica, tramite il link personalizzato che verrà inviato all’indirizzo di posta elettronica su indicato, in relazione ai punti all’Ordine del Giorno come sopra indicati e a qualsiasi altro argomento su cui venga richiesto il voto dell’Assemblea;</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s>
        <w:spacing w:after="140" w:before="0" w:line="290" w:lineRule="auto"/>
        <w:ind w:left="600" w:right="0" w:hanging="60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firmare ogni documento, atto o verbale che verrà richiesto.</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Delegato eserciterà i poteri ad esso conferiti senza necessità di ratifica o ulteriori autorizzazioni rispetto alla presente delega (la quale è da ritenersi valida ed efficace anche ove la suddetta Assemblea degli Associati di Valore D dovesse tenersi in altro giorno e/o luogo diversi da quelli sopra indicati).</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L’Associato, con la presente, ratifica ed approva, e si impegna a ratificare e approvare, tutto ciò che il Delegato compirà, o farà in modo che venga compiuto, in esecuzione della presente delega e si obbliga incondizionatamente a tenere indenne e a manlevare il Delegato da qualsiasi costo, azione o responsabilità di qualsiasi natura in cui il Delegato dovesse in qualsiasi modo incorrere in conseguenza di qualsiasi atto posto in essere nell’esercizio dei poteri conferiti o intesi come conferiti per mezzo della presente delega.</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s>
        <w:spacing w:after="140" w:before="0" w:line="290" w:lineRule="auto"/>
        <w:ind w:left="1200" w:right="0" w:hanging="120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s>
        <w:spacing w:after="140" w:before="0" w:line="290" w:lineRule="auto"/>
        <w:ind w:left="1200" w:right="0" w:hanging="120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Luogo e data: ________________</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s>
        <w:spacing w:after="140" w:before="0" w:line="290" w:lineRule="auto"/>
        <w:ind w:left="1200" w:right="0" w:hanging="120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s>
        <w:spacing w:after="140" w:before="0" w:line="290" w:lineRule="auto"/>
        <w:ind w:left="1200" w:right="0" w:hanging="120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00"/>
        </w:tabs>
        <w:spacing w:after="140" w:before="0" w:line="290" w:lineRule="auto"/>
        <w:ind w:left="1200" w:right="0" w:hanging="120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Firma Legale Rappresentante: ______________________________</w:t>
      </w:r>
    </w:p>
    <w:sectPr>
      <w:headerReference r:id="rId7" w:type="default"/>
      <w:headerReference r:id="rId8" w:type="first"/>
      <w:headerReference r:id="rId9" w:type="even"/>
      <w:footerReference r:id="rId10" w:type="default"/>
      <w:footerReference r:id="rId11" w:type="first"/>
      <w:footerReference r:id="rId12" w:type="even"/>
      <w:pgSz w:h="16839" w:w="11907" w:orient="portrait"/>
      <w:pgMar w:bottom="142" w:top="568" w:left="1701" w:right="1701" w:header="1021"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66"/>
        <w:tab w:val="right" w:pos="8732"/>
      </w:tabs>
      <w:spacing w:after="120" w:before="0" w:line="29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66"/>
        <w:tab w:val="right" w:pos="8732"/>
      </w:tabs>
      <w:spacing w:after="120" w:before="0" w:line="29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66"/>
        <w:tab w:val="right" w:pos="8732"/>
      </w:tabs>
      <w:spacing w:after="120" w:before="0" w:line="290" w:lineRule="auto"/>
      <w:ind w:left="0" w:right="0" w:firstLine="0"/>
      <w:jc w:val="both"/>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Fonts w:ascii="Arial" w:cs="Arial" w:eastAsia="Arial" w:hAnsi="Arial"/>
        <w:b w:val="0"/>
        <w:i w:val="0"/>
        <w:smallCaps w:val="0"/>
        <w:strike w:val="0"/>
        <w:color w:val="000000"/>
        <w:sz w:val="13"/>
        <w:szCs w:val="13"/>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90" w:lineRule="auto"/>
      <w:ind w:left="0" w:right="851" w:firstLine="0"/>
      <w:jc w:val="both"/>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Fonts w:ascii="Arial" w:cs="Arial" w:eastAsia="Arial" w:hAnsi="Arial"/>
        <w:b w:val="0"/>
        <w:i w:val="0"/>
        <w:smallCaps w:val="0"/>
        <w:strike w:val="0"/>
        <w:color w:val="000000"/>
        <w:sz w:val="13"/>
        <w:szCs w:val="13"/>
        <w:u w:val="none"/>
        <w:shd w:fill="auto" w:val="clear"/>
        <w:vertAlign w:val="baseline"/>
        <w:rtl w:val="0"/>
      </w:rPr>
      <w:t xml:space="preserve">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66"/>
        <w:tab w:val="right" w:pos="8732"/>
      </w:tabs>
      <w:spacing w:after="120" w:before="0" w:line="29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Fonts w:ascii="Arial" w:cs="Arial" w:eastAsia="Arial" w:hAnsi="Arial"/>
        <w:b w:val="0"/>
        <w:i w:val="0"/>
        <w:smallCaps w:val="0"/>
        <w:strike w:val="0"/>
        <w:color w:val="000000"/>
        <w:sz w:val="13"/>
        <w:szCs w:val="13"/>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66"/>
        <w:tab w:val="right" w:pos="8732"/>
      </w:tabs>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398031" cy="5398031"/>
              <wp:effectExtent b="0" l="0" r="0" t="0"/>
              <wp:wrapNone/>
              <wp:docPr id="1" name=""/>
              <a:graphic>
                <a:graphicData uri="http://schemas.microsoft.com/office/word/2010/wordprocessingShape">
                  <wps:wsp>
                    <wps:cNvSpPr/>
                    <wps:cNvPr id="2" name="Shape 2"/>
                    <wps:spPr>
                      <a:xfrm rot="-2700000">
                        <a:off x="4396058" y="2827139"/>
                        <a:ext cx="5712943" cy="1906301"/>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d9d9d9"/>
                              <w:sz w:val="144"/>
                              <w:vertAlign w:val="baseline"/>
                            </w:rPr>
                            <w:t xml:space="preserve">BOZZA</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398031" cy="5398031"/>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398031" cy="5398031"/>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66"/>
        <w:tab w:val="right" w:pos="8732"/>
      </w:tabs>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398031" cy="5398031"/>
              <wp:effectExtent b="0" l="0" r="0" t="0"/>
              <wp:wrapNone/>
              <wp:docPr id="2" name=""/>
              <a:graphic>
                <a:graphicData uri="http://schemas.microsoft.com/office/word/2010/wordprocessingShape">
                  <wps:wsp>
                    <wps:cNvSpPr/>
                    <wps:cNvPr id="3" name="Shape 3"/>
                    <wps:spPr>
                      <a:xfrm rot="-2700000">
                        <a:off x="2490405" y="2828136"/>
                        <a:ext cx="5711190" cy="1903729"/>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c0c0c0"/>
                              <w:sz w:val="144"/>
                              <w:vertAlign w:val="baseline"/>
                            </w:rPr>
                            <w:t xml:space="preserve">BOZZA</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398031" cy="5398031"/>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398031" cy="5398031"/>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66"/>
        <w:tab w:val="right" w:pos="8732"/>
      </w:tabs>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398031" cy="4865952"/>
              <wp:effectExtent b="0" l="0" r="0" t="0"/>
              <wp:wrapNone/>
              <wp:docPr id="3" name=""/>
              <a:graphic>
                <a:graphicData uri="http://schemas.microsoft.com/office/word/2010/wordprocessingGroup">
                  <wpg:wgp>
                    <wpg:cNvGrpSpPr/>
                    <wpg:grpSpPr>
                      <a:xfrm>
                        <a:off x="4547805" y="2828135"/>
                        <a:ext cx="5398031" cy="4865952"/>
                        <a:chOff x="4547805" y="2828135"/>
                        <a:chExt cx="8606395" cy="1903729"/>
                      </a:xfrm>
                    </wpg:grpSpPr>
                    <wps:wsp>
                      <wps:cNvSpPr/>
                      <wps:cNvPr id="4" name="Shape 4"/>
                      <wps:spPr>
                        <a:xfrm rot="-2700000">
                          <a:off x="4547805" y="2828135"/>
                          <a:ext cx="5711192" cy="1903729"/>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d9d9d9"/>
                                <w:sz w:val="144"/>
                                <w:vertAlign w:val="baseline"/>
                              </w:rPr>
                              <w:t xml:space="preserve">BOZZA</w:t>
                            </w:r>
                          </w:p>
                        </w:txbxContent>
                      </wps:txbx>
                      <wps:bodyPr anchorCtr="0" anchor="ctr" bIns="91425" lIns="91425" spcFirstLastPara="1" rIns="91425" wrap="square" tIns="91425">
                        <a:noAutofit/>
                      </wps:bodyPr>
                    </wps:wsp>
                    <wps:wsp>
                      <wps:cNvSpPr txBox="1"/>
                      <wps:cNvPr id="5" name="Shape 5"/>
                      <wps:spPr>
                        <a:xfrm>
                          <a:off x="5318800" y="2856650"/>
                          <a:ext cx="78354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spAutoFit/>
                      </wps:bodyPr>
                    </wps:wsp>
                  </wpg:wg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398031" cy="4865952"/>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398031" cy="486595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Pr>
      <w:rFonts w:ascii="Arial" w:hAnsi="Arial"/>
      <w:szCs w:val="24"/>
      <w:lang w:eastAsia="en-US" w:val="en-GB"/>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Body" w:customStyle="1">
    <w:name w:val="Body"/>
    <w:basedOn w:val="Normale"/>
    <w:pPr>
      <w:spacing w:after="140" w:line="290" w:lineRule="auto"/>
      <w:jc w:val="both"/>
    </w:pPr>
    <w:rPr>
      <w:kern w:val="20"/>
    </w:rPr>
  </w:style>
  <w:style w:type="paragraph" w:styleId="DocExCode" w:customStyle="1">
    <w:name w:val="DocExCode"/>
    <w:basedOn w:val="Normale"/>
    <w:rPr>
      <w:noProof w:val="1"/>
      <w:kern w:val="20"/>
      <w:sz w:val="13"/>
    </w:rPr>
  </w:style>
  <w:style w:type="paragraph" w:styleId="Pidipagina">
    <w:name w:val="footer"/>
    <w:basedOn w:val="Normale"/>
    <w:pPr>
      <w:tabs>
        <w:tab w:val="center" w:pos="4366"/>
        <w:tab w:val="right" w:pos="8732"/>
      </w:tabs>
      <w:spacing w:after="120" w:line="290" w:lineRule="auto"/>
    </w:pPr>
    <w:rPr>
      <w:noProof w:val="1"/>
      <w:kern w:val="17"/>
      <w:sz w:val="17"/>
    </w:rPr>
  </w:style>
  <w:style w:type="paragraph" w:styleId="Intestazione">
    <w:name w:val="header"/>
    <w:basedOn w:val="Normale"/>
    <w:pPr>
      <w:tabs>
        <w:tab w:val="center" w:pos="4366"/>
        <w:tab w:val="right" w:pos="8732"/>
      </w:tabs>
    </w:pPr>
    <w:rPr>
      <w:noProof w:val="1"/>
      <w:kern w:val="19"/>
      <w:sz w:val="19"/>
    </w:rPr>
  </w:style>
  <w:style w:type="character" w:styleId="Numeropagina">
    <w:name w:val="page number"/>
    <w:basedOn w:val="Carpredefinitoparagrafo"/>
  </w:style>
  <w:style w:type="paragraph" w:styleId="Disclaimer" w:customStyle="1">
    <w:name w:val="Disclaimer"/>
    <w:basedOn w:val="Normale"/>
    <w:pPr>
      <w:spacing w:line="290" w:lineRule="auto"/>
      <w:ind w:right="851"/>
    </w:pPr>
    <w:rPr>
      <w:noProof w:val="1"/>
      <w:sz w:val="13"/>
    </w:rPr>
  </w:style>
  <w:style w:type="paragraph" w:styleId="Testofumetto">
    <w:name w:val="Balloon Text"/>
    <w:basedOn w:val="Normale"/>
    <w:link w:val="TestofumettoCarattere"/>
    <w:rsid w:val="00C9785F"/>
    <w:rPr>
      <w:rFonts w:ascii="Lucida Grande" w:hAnsi="Lucida Grande"/>
      <w:sz w:val="18"/>
      <w:szCs w:val="18"/>
    </w:rPr>
  </w:style>
  <w:style w:type="character" w:styleId="TestofumettoCarattere" w:customStyle="1">
    <w:name w:val="Testo fumetto Carattere"/>
    <w:link w:val="Testofumetto"/>
    <w:rsid w:val="00C9785F"/>
    <w:rPr>
      <w:rFonts w:ascii="Lucida Grande" w:hAnsi="Lucida Grande"/>
      <w:sz w:val="18"/>
      <w:szCs w:val="18"/>
      <w:lang w:eastAsia="en-US" w:val="en-GB"/>
    </w:rPr>
  </w:style>
  <w:style w:type="paragraph" w:styleId="Paragrafoelenco">
    <w:name w:val="List Paragraph"/>
    <w:basedOn w:val="Normale"/>
    <w:uiPriority w:val="34"/>
    <w:qFormat w:val="1"/>
    <w:rsid w:val="00224EE5"/>
    <w:pPr>
      <w:spacing w:after="200" w:line="276" w:lineRule="auto"/>
      <w:ind w:left="720"/>
      <w:contextualSpacing w:val="1"/>
    </w:pPr>
    <w:rPr>
      <w:rFonts w:ascii="Cambria" w:eastAsia="Cambria" w:hAnsi="Cambria"/>
      <w:sz w:val="22"/>
      <w:szCs w:val="22"/>
      <w:lang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8dv/Gjd1z8sOXj5XQISNGGGAhg==">AMUW2mVgMxKtbSiVrCYzrxZBzbgrzY6f+iXZWhHxbQ91Zu9LKcpJp9Xr1UjXIcfrzamiCEORRjDCFh053EBT6nmPPUGQsTkugu36RrlmOnpbGEHc1yFsbTI=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2022-01-12T15:04:00Z</dcterms:created>
  <dc:creator>Giovanna</dc:creator>
</cp:coreProperties>
</file>